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274CD7" w14:textId="77777777" w:rsidR="00073EEA" w:rsidRPr="00B803B4" w:rsidRDefault="00073EEA" w:rsidP="00073EEA">
      <w:pPr>
        <w:spacing w:line="360" w:lineRule="auto"/>
        <w:rPr>
          <w:b/>
          <w:color w:val="FFFFFF"/>
          <w:sz w:val="20"/>
          <w:szCs w:val="20"/>
        </w:rPr>
      </w:pPr>
    </w:p>
    <w:tbl>
      <w:tblPr>
        <w:tblW w:w="9517" w:type="dxa"/>
        <w:tblInd w:w="-34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shd w:val="clear" w:color="auto" w:fill="1F497D"/>
        <w:tblLook w:val="04A0" w:firstRow="1" w:lastRow="0" w:firstColumn="1" w:lastColumn="0" w:noHBand="0" w:noVBand="1"/>
      </w:tblPr>
      <w:tblGrid>
        <w:gridCol w:w="9517"/>
      </w:tblGrid>
      <w:tr w:rsidR="00991CF1" w:rsidRPr="00B803B4" w14:paraId="3EAD24D4" w14:textId="77777777" w:rsidTr="008239B2">
        <w:trPr>
          <w:trHeight w:val="464"/>
        </w:trPr>
        <w:tc>
          <w:tcPr>
            <w:tcW w:w="9517" w:type="dxa"/>
            <w:shd w:val="clear" w:color="auto" w:fill="FFFFFF"/>
            <w:vAlign w:val="center"/>
          </w:tcPr>
          <w:p w14:paraId="49683B06" w14:textId="47D5D9BA" w:rsidR="008239B2" w:rsidRPr="00B803B4" w:rsidRDefault="008239B2" w:rsidP="008239B2">
            <w:pPr>
              <w:spacing w:line="36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BUZDOLABI TEKNİK ÖZELLİKLERİ</w:t>
            </w:r>
          </w:p>
        </w:tc>
      </w:tr>
      <w:tr w:rsidR="008239B2" w:rsidRPr="008D7528" w14:paraId="0FC81D1D" w14:textId="77777777" w:rsidTr="008239B2">
        <w:trPr>
          <w:trHeight w:val="464"/>
        </w:trPr>
        <w:tc>
          <w:tcPr>
            <w:tcW w:w="951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7FE3E3E2" w14:textId="77777777" w:rsidR="008239B2" w:rsidRPr="008239B2" w:rsidRDefault="008239B2" w:rsidP="008239B2">
            <w:pPr>
              <w:pStyle w:val="ListeParagraf"/>
              <w:numPr>
                <w:ilvl w:val="0"/>
                <w:numId w:val="3"/>
              </w:numPr>
              <w:spacing w:after="0" w:line="240" w:lineRule="auto"/>
              <w:ind w:left="437" w:hanging="283"/>
              <w:jc w:val="both"/>
              <w:rPr>
                <w:rFonts w:ascii="Times New Roman" w:eastAsia="Times New Roman" w:hAnsi="Times New Roman" w:cs="Times New Roman"/>
                <w:bCs/>
                <w:kern w:val="0"/>
                <w:lang w:eastAsia="tr-TR"/>
                <w14:ligatures w14:val="none"/>
              </w:rPr>
            </w:pPr>
            <w:r w:rsidRPr="008239B2">
              <w:rPr>
                <w:rFonts w:ascii="Times New Roman" w:eastAsia="Times New Roman" w:hAnsi="Times New Roman" w:cs="Times New Roman"/>
                <w:bCs/>
                <w:kern w:val="0"/>
                <w:lang w:eastAsia="tr-TR"/>
                <w14:ligatures w14:val="none"/>
              </w:rPr>
              <w:t>Cihazın rengi beyaz olmalıdır.</w:t>
            </w:r>
          </w:p>
          <w:p w14:paraId="64AA49FD" w14:textId="77777777" w:rsidR="008239B2" w:rsidRPr="008239B2" w:rsidRDefault="008239B2" w:rsidP="008239B2">
            <w:pPr>
              <w:pStyle w:val="ListeParagraf"/>
              <w:numPr>
                <w:ilvl w:val="0"/>
                <w:numId w:val="3"/>
              </w:numPr>
              <w:spacing w:after="0" w:line="240" w:lineRule="auto"/>
              <w:ind w:left="437" w:hanging="283"/>
              <w:jc w:val="both"/>
              <w:rPr>
                <w:rFonts w:ascii="Times New Roman" w:eastAsia="Times New Roman" w:hAnsi="Times New Roman" w:cs="Times New Roman"/>
                <w:bCs/>
                <w:kern w:val="0"/>
                <w:lang w:eastAsia="tr-TR"/>
                <w14:ligatures w14:val="none"/>
              </w:rPr>
            </w:pPr>
            <w:r w:rsidRPr="008239B2">
              <w:rPr>
                <w:rFonts w:ascii="Times New Roman" w:eastAsia="Times New Roman" w:hAnsi="Times New Roman" w:cs="Times New Roman"/>
                <w:bCs/>
                <w:kern w:val="0"/>
                <w:lang w:eastAsia="tr-TR"/>
                <w14:ligatures w14:val="none"/>
              </w:rPr>
              <w:t>Cihazın dış boyutları (Yükseklik x Genişlik x Derinlik) 166,5 × 54 × 63 cm olmalıdır.</w:t>
            </w:r>
          </w:p>
          <w:p w14:paraId="73E55688" w14:textId="77777777" w:rsidR="008239B2" w:rsidRPr="008239B2" w:rsidRDefault="008239B2" w:rsidP="008239B2">
            <w:pPr>
              <w:pStyle w:val="ListeParagraf"/>
              <w:numPr>
                <w:ilvl w:val="0"/>
                <w:numId w:val="3"/>
              </w:numPr>
              <w:spacing w:after="0" w:line="240" w:lineRule="auto"/>
              <w:ind w:left="437" w:hanging="283"/>
              <w:jc w:val="both"/>
              <w:rPr>
                <w:rFonts w:ascii="Times New Roman" w:eastAsia="Times New Roman" w:hAnsi="Times New Roman" w:cs="Times New Roman"/>
                <w:bCs/>
                <w:kern w:val="0"/>
                <w:lang w:eastAsia="tr-TR"/>
                <w14:ligatures w14:val="none"/>
              </w:rPr>
            </w:pPr>
            <w:r w:rsidRPr="008239B2">
              <w:rPr>
                <w:rFonts w:ascii="Times New Roman" w:eastAsia="Times New Roman" w:hAnsi="Times New Roman" w:cs="Times New Roman"/>
                <w:bCs/>
                <w:kern w:val="0"/>
                <w:lang w:eastAsia="tr-TR"/>
                <w14:ligatures w14:val="none"/>
              </w:rPr>
              <w:t>Enerji sınıfı en az E olmalıdır.</w:t>
            </w:r>
          </w:p>
          <w:p w14:paraId="4035A7A0" w14:textId="77777777" w:rsidR="008239B2" w:rsidRPr="008239B2" w:rsidRDefault="008239B2" w:rsidP="008239B2">
            <w:pPr>
              <w:pStyle w:val="ListeParagraf"/>
              <w:numPr>
                <w:ilvl w:val="0"/>
                <w:numId w:val="3"/>
              </w:numPr>
              <w:spacing w:after="0" w:line="240" w:lineRule="auto"/>
              <w:ind w:left="437" w:hanging="283"/>
              <w:jc w:val="both"/>
              <w:rPr>
                <w:rFonts w:ascii="Times New Roman" w:eastAsia="Times New Roman" w:hAnsi="Times New Roman" w:cs="Times New Roman"/>
                <w:bCs/>
                <w:kern w:val="0"/>
                <w:lang w:eastAsia="tr-TR"/>
                <w14:ligatures w14:val="none"/>
              </w:rPr>
            </w:pPr>
            <w:r w:rsidRPr="008239B2">
              <w:rPr>
                <w:rFonts w:ascii="Times New Roman" w:eastAsia="Times New Roman" w:hAnsi="Times New Roman" w:cs="Times New Roman"/>
                <w:bCs/>
                <w:kern w:val="0"/>
                <w:lang w:eastAsia="tr-TR"/>
                <w14:ligatures w14:val="none"/>
              </w:rPr>
              <w:t>Yıllık enerji tüketimi en fazla 206 kWh olmalıdır.</w:t>
            </w:r>
          </w:p>
          <w:p w14:paraId="656C87A7" w14:textId="77777777" w:rsidR="008239B2" w:rsidRPr="008239B2" w:rsidRDefault="008239B2" w:rsidP="008239B2">
            <w:pPr>
              <w:pStyle w:val="ListeParagraf"/>
              <w:numPr>
                <w:ilvl w:val="0"/>
                <w:numId w:val="3"/>
              </w:numPr>
              <w:spacing w:after="0" w:line="240" w:lineRule="auto"/>
              <w:ind w:left="437" w:hanging="283"/>
              <w:jc w:val="both"/>
              <w:rPr>
                <w:rFonts w:ascii="Times New Roman" w:eastAsia="Times New Roman" w:hAnsi="Times New Roman" w:cs="Times New Roman"/>
                <w:bCs/>
                <w:kern w:val="0"/>
                <w:lang w:eastAsia="tr-TR"/>
                <w14:ligatures w14:val="none"/>
              </w:rPr>
            </w:pPr>
            <w:r w:rsidRPr="008239B2">
              <w:rPr>
                <w:rFonts w:ascii="Times New Roman" w:eastAsia="Times New Roman" w:hAnsi="Times New Roman" w:cs="Times New Roman"/>
                <w:bCs/>
                <w:kern w:val="0"/>
                <w:lang w:eastAsia="tr-TR"/>
                <w14:ligatures w14:val="none"/>
              </w:rPr>
              <w:t>Cihazın ses seviyesi en fazla 41 dBA olmalıdır.</w:t>
            </w:r>
          </w:p>
          <w:p w14:paraId="0F9D0C67" w14:textId="77777777" w:rsidR="008239B2" w:rsidRPr="008239B2" w:rsidRDefault="008239B2" w:rsidP="008239B2">
            <w:pPr>
              <w:pStyle w:val="ListeParagraf"/>
              <w:numPr>
                <w:ilvl w:val="0"/>
                <w:numId w:val="3"/>
              </w:numPr>
              <w:spacing w:after="0" w:line="240" w:lineRule="auto"/>
              <w:ind w:left="437" w:hanging="283"/>
              <w:jc w:val="both"/>
              <w:rPr>
                <w:rFonts w:ascii="Times New Roman" w:eastAsia="Times New Roman" w:hAnsi="Times New Roman" w:cs="Times New Roman"/>
                <w:bCs/>
                <w:kern w:val="0"/>
                <w:lang w:eastAsia="tr-TR"/>
                <w14:ligatures w14:val="none"/>
              </w:rPr>
            </w:pPr>
            <w:r w:rsidRPr="008239B2">
              <w:rPr>
                <w:rFonts w:ascii="Times New Roman" w:eastAsia="Times New Roman" w:hAnsi="Times New Roman" w:cs="Times New Roman"/>
                <w:bCs/>
                <w:kern w:val="0"/>
                <w:lang w:eastAsia="tr-TR"/>
                <w14:ligatures w14:val="none"/>
              </w:rPr>
              <w:t xml:space="preserve">Soğutma sistemi No </w:t>
            </w:r>
            <w:proofErr w:type="spellStart"/>
            <w:r w:rsidRPr="008239B2">
              <w:rPr>
                <w:rFonts w:ascii="Times New Roman" w:eastAsia="Times New Roman" w:hAnsi="Times New Roman" w:cs="Times New Roman"/>
                <w:bCs/>
                <w:kern w:val="0"/>
                <w:lang w:eastAsia="tr-TR"/>
                <w14:ligatures w14:val="none"/>
              </w:rPr>
              <w:t>Frost</w:t>
            </w:r>
            <w:proofErr w:type="spellEnd"/>
            <w:r w:rsidRPr="008239B2">
              <w:rPr>
                <w:rFonts w:ascii="Times New Roman" w:eastAsia="Times New Roman" w:hAnsi="Times New Roman" w:cs="Times New Roman"/>
                <w:bCs/>
                <w:kern w:val="0"/>
                <w:lang w:eastAsia="tr-TR"/>
                <w14:ligatures w14:val="none"/>
              </w:rPr>
              <w:t xml:space="preserve"> Multi </w:t>
            </w:r>
            <w:proofErr w:type="spellStart"/>
            <w:r w:rsidRPr="008239B2">
              <w:rPr>
                <w:rFonts w:ascii="Times New Roman" w:eastAsia="Times New Roman" w:hAnsi="Times New Roman" w:cs="Times New Roman"/>
                <w:bCs/>
                <w:kern w:val="0"/>
                <w:lang w:eastAsia="tr-TR"/>
                <w14:ligatures w14:val="none"/>
              </w:rPr>
              <w:t>Cooling</w:t>
            </w:r>
            <w:proofErr w:type="spellEnd"/>
            <w:r w:rsidRPr="008239B2">
              <w:rPr>
                <w:rFonts w:ascii="Times New Roman" w:eastAsia="Times New Roman" w:hAnsi="Times New Roman" w:cs="Times New Roman"/>
                <w:bCs/>
                <w:kern w:val="0"/>
                <w:lang w:eastAsia="tr-TR"/>
                <w14:ligatures w14:val="none"/>
              </w:rPr>
              <w:t xml:space="preserve"> özelliğine sahip olmalıdır.</w:t>
            </w:r>
          </w:p>
          <w:p w14:paraId="16F19321" w14:textId="77777777" w:rsidR="008239B2" w:rsidRPr="008239B2" w:rsidRDefault="008239B2" w:rsidP="008239B2">
            <w:pPr>
              <w:pStyle w:val="ListeParagraf"/>
              <w:numPr>
                <w:ilvl w:val="0"/>
                <w:numId w:val="3"/>
              </w:numPr>
              <w:spacing w:after="0" w:line="240" w:lineRule="auto"/>
              <w:ind w:left="437" w:hanging="283"/>
              <w:jc w:val="both"/>
              <w:rPr>
                <w:rFonts w:ascii="Times New Roman" w:eastAsia="Times New Roman" w:hAnsi="Times New Roman" w:cs="Times New Roman"/>
                <w:bCs/>
                <w:kern w:val="0"/>
                <w:lang w:eastAsia="tr-TR"/>
                <w14:ligatures w14:val="none"/>
              </w:rPr>
            </w:pPr>
            <w:r w:rsidRPr="008239B2">
              <w:rPr>
                <w:rFonts w:ascii="Times New Roman" w:eastAsia="Times New Roman" w:hAnsi="Times New Roman" w:cs="Times New Roman"/>
                <w:bCs/>
                <w:kern w:val="0"/>
                <w:lang w:eastAsia="tr-TR"/>
                <w14:ligatures w14:val="none"/>
              </w:rPr>
              <w:t>Çok yönlü soğutma sistemi bulunmalıdır.</w:t>
            </w:r>
          </w:p>
          <w:p w14:paraId="4CA605F2" w14:textId="77777777" w:rsidR="008239B2" w:rsidRPr="008239B2" w:rsidRDefault="008239B2" w:rsidP="008239B2">
            <w:pPr>
              <w:pStyle w:val="ListeParagraf"/>
              <w:numPr>
                <w:ilvl w:val="0"/>
                <w:numId w:val="3"/>
              </w:numPr>
              <w:spacing w:after="0" w:line="240" w:lineRule="auto"/>
              <w:ind w:left="437" w:hanging="283"/>
              <w:jc w:val="both"/>
              <w:rPr>
                <w:rFonts w:ascii="Times New Roman" w:eastAsia="Times New Roman" w:hAnsi="Times New Roman" w:cs="Times New Roman"/>
                <w:bCs/>
                <w:kern w:val="0"/>
                <w:lang w:eastAsia="tr-TR"/>
                <w14:ligatures w14:val="none"/>
              </w:rPr>
            </w:pPr>
            <w:r w:rsidRPr="008239B2">
              <w:rPr>
                <w:rFonts w:ascii="Times New Roman" w:eastAsia="Times New Roman" w:hAnsi="Times New Roman" w:cs="Times New Roman"/>
                <w:bCs/>
                <w:kern w:val="0"/>
                <w:lang w:eastAsia="tr-TR"/>
                <w14:ligatures w14:val="none"/>
              </w:rPr>
              <w:t>Kokuları birbirine karıştırmayan bir sistem içermelidir.</w:t>
            </w:r>
          </w:p>
          <w:p w14:paraId="183EEE28" w14:textId="77777777" w:rsidR="008239B2" w:rsidRPr="008239B2" w:rsidRDefault="008239B2" w:rsidP="008239B2">
            <w:pPr>
              <w:pStyle w:val="ListeParagraf"/>
              <w:numPr>
                <w:ilvl w:val="0"/>
                <w:numId w:val="3"/>
              </w:numPr>
              <w:spacing w:after="0" w:line="240" w:lineRule="auto"/>
              <w:ind w:left="437" w:hanging="283"/>
              <w:jc w:val="both"/>
              <w:rPr>
                <w:rFonts w:ascii="Times New Roman" w:eastAsia="Times New Roman" w:hAnsi="Times New Roman" w:cs="Times New Roman"/>
                <w:bCs/>
                <w:kern w:val="0"/>
                <w:lang w:eastAsia="tr-TR"/>
                <w14:ligatures w14:val="none"/>
              </w:rPr>
            </w:pPr>
            <w:r w:rsidRPr="008239B2">
              <w:rPr>
                <w:rFonts w:ascii="Times New Roman" w:eastAsia="Times New Roman" w:hAnsi="Times New Roman" w:cs="Times New Roman"/>
                <w:bCs/>
                <w:kern w:val="0"/>
                <w:lang w:eastAsia="tr-TR"/>
                <w14:ligatures w14:val="none"/>
              </w:rPr>
              <w:t>Raflar kırılmaya dayanıklı temperli camdan yapılmış olmalıdır.</w:t>
            </w:r>
          </w:p>
          <w:p w14:paraId="414334D2" w14:textId="77777777" w:rsidR="008239B2" w:rsidRPr="008239B2" w:rsidRDefault="008239B2" w:rsidP="008239B2">
            <w:pPr>
              <w:pStyle w:val="ListeParagraf"/>
              <w:numPr>
                <w:ilvl w:val="0"/>
                <w:numId w:val="3"/>
              </w:numPr>
              <w:spacing w:after="0" w:line="240" w:lineRule="auto"/>
              <w:ind w:left="437" w:hanging="283"/>
              <w:jc w:val="both"/>
              <w:rPr>
                <w:rFonts w:ascii="Times New Roman" w:eastAsia="Times New Roman" w:hAnsi="Times New Roman" w:cs="Times New Roman"/>
                <w:bCs/>
                <w:kern w:val="0"/>
                <w:lang w:eastAsia="tr-TR"/>
                <w14:ligatures w14:val="none"/>
              </w:rPr>
            </w:pPr>
            <w:r w:rsidRPr="008239B2">
              <w:rPr>
                <w:rFonts w:ascii="Times New Roman" w:eastAsia="Times New Roman" w:hAnsi="Times New Roman" w:cs="Times New Roman"/>
                <w:bCs/>
                <w:kern w:val="0"/>
                <w:lang w:eastAsia="tr-TR"/>
                <w14:ligatures w14:val="none"/>
              </w:rPr>
              <w:t>Soğutucu bölme net hacmi en az 192 litre olmalıdır.</w:t>
            </w:r>
          </w:p>
          <w:p w14:paraId="4A4E3049" w14:textId="77777777" w:rsidR="008239B2" w:rsidRPr="008239B2" w:rsidRDefault="008239B2" w:rsidP="008239B2">
            <w:pPr>
              <w:pStyle w:val="ListeParagraf"/>
              <w:numPr>
                <w:ilvl w:val="0"/>
                <w:numId w:val="3"/>
              </w:numPr>
              <w:spacing w:after="0" w:line="240" w:lineRule="auto"/>
              <w:ind w:left="437" w:hanging="283"/>
              <w:jc w:val="both"/>
              <w:rPr>
                <w:rFonts w:ascii="Times New Roman" w:eastAsia="Times New Roman" w:hAnsi="Times New Roman" w:cs="Times New Roman"/>
                <w:bCs/>
                <w:kern w:val="0"/>
                <w:lang w:eastAsia="tr-TR"/>
                <w14:ligatures w14:val="none"/>
              </w:rPr>
            </w:pPr>
            <w:r w:rsidRPr="008239B2">
              <w:rPr>
                <w:rFonts w:ascii="Times New Roman" w:eastAsia="Times New Roman" w:hAnsi="Times New Roman" w:cs="Times New Roman"/>
                <w:bCs/>
                <w:kern w:val="0"/>
                <w:lang w:eastAsia="tr-TR"/>
                <w14:ligatures w14:val="none"/>
              </w:rPr>
              <w:t>Soğutucu bölmede en az 4 adet raf bulunmalıdır.</w:t>
            </w:r>
          </w:p>
          <w:p w14:paraId="349F2BC0" w14:textId="77777777" w:rsidR="008239B2" w:rsidRPr="008239B2" w:rsidRDefault="008239B2" w:rsidP="008239B2">
            <w:pPr>
              <w:pStyle w:val="ListeParagraf"/>
              <w:numPr>
                <w:ilvl w:val="0"/>
                <w:numId w:val="3"/>
              </w:numPr>
              <w:spacing w:after="0" w:line="240" w:lineRule="auto"/>
              <w:ind w:left="437" w:hanging="283"/>
              <w:jc w:val="both"/>
              <w:rPr>
                <w:rFonts w:ascii="Times New Roman" w:eastAsia="Times New Roman" w:hAnsi="Times New Roman" w:cs="Times New Roman"/>
                <w:bCs/>
                <w:kern w:val="0"/>
                <w:lang w:eastAsia="tr-TR"/>
                <w14:ligatures w14:val="none"/>
              </w:rPr>
            </w:pPr>
            <w:r w:rsidRPr="008239B2">
              <w:rPr>
                <w:rFonts w:ascii="Times New Roman" w:eastAsia="Times New Roman" w:hAnsi="Times New Roman" w:cs="Times New Roman"/>
                <w:bCs/>
                <w:kern w:val="0"/>
                <w:lang w:eastAsia="tr-TR"/>
                <w14:ligatures w14:val="none"/>
              </w:rPr>
              <w:t>Raflar ayarlanabilir cam malzemeden yapılmış olmalıdır.</w:t>
            </w:r>
          </w:p>
          <w:p w14:paraId="595E2650" w14:textId="77777777" w:rsidR="008239B2" w:rsidRPr="008239B2" w:rsidRDefault="008239B2" w:rsidP="008239B2">
            <w:pPr>
              <w:pStyle w:val="ListeParagraf"/>
              <w:numPr>
                <w:ilvl w:val="0"/>
                <w:numId w:val="3"/>
              </w:numPr>
              <w:spacing w:after="0" w:line="240" w:lineRule="auto"/>
              <w:ind w:left="437" w:hanging="283"/>
              <w:jc w:val="both"/>
              <w:rPr>
                <w:rFonts w:ascii="Times New Roman" w:eastAsia="Times New Roman" w:hAnsi="Times New Roman" w:cs="Times New Roman"/>
                <w:bCs/>
                <w:kern w:val="0"/>
                <w:lang w:eastAsia="tr-TR"/>
                <w14:ligatures w14:val="none"/>
              </w:rPr>
            </w:pPr>
            <w:r w:rsidRPr="008239B2">
              <w:rPr>
                <w:rFonts w:ascii="Times New Roman" w:eastAsia="Times New Roman" w:hAnsi="Times New Roman" w:cs="Times New Roman"/>
                <w:bCs/>
                <w:kern w:val="0"/>
                <w:lang w:eastAsia="tr-TR"/>
                <w14:ligatures w14:val="none"/>
              </w:rPr>
              <w:t>Dondurucu bölme net hacmi en az 60 litre olmalıdır.</w:t>
            </w:r>
          </w:p>
          <w:p w14:paraId="0BF0A26F" w14:textId="77777777" w:rsidR="008239B2" w:rsidRPr="008239B2" w:rsidRDefault="008239B2" w:rsidP="008239B2">
            <w:pPr>
              <w:pStyle w:val="ListeParagraf"/>
              <w:numPr>
                <w:ilvl w:val="0"/>
                <w:numId w:val="3"/>
              </w:numPr>
              <w:spacing w:after="0" w:line="240" w:lineRule="auto"/>
              <w:ind w:left="437" w:hanging="283"/>
              <w:jc w:val="both"/>
              <w:rPr>
                <w:rFonts w:ascii="Times New Roman" w:eastAsia="Times New Roman" w:hAnsi="Times New Roman" w:cs="Times New Roman"/>
                <w:bCs/>
                <w:kern w:val="0"/>
                <w:lang w:eastAsia="tr-TR"/>
                <w14:ligatures w14:val="none"/>
              </w:rPr>
            </w:pPr>
            <w:r w:rsidRPr="008239B2">
              <w:rPr>
                <w:rFonts w:ascii="Times New Roman" w:eastAsia="Times New Roman" w:hAnsi="Times New Roman" w:cs="Times New Roman"/>
                <w:bCs/>
                <w:kern w:val="0"/>
                <w:lang w:eastAsia="tr-TR"/>
                <w14:ligatures w14:val="none"/>
              </w:rPr>
              <w:t>Dondurucu kapısında en az 2 adet raf bulunmalıdır.</w:t>
            </w:r>
          </w:p>
          <w:p w14:paraId="299427DC" w14:textId="77777777" w:rsidR="008239B2" w:rsidRPr="008239B2" w:rsidRDefault="008239B2" w:rsidP="008239B2">
            <w:pPr>
              <w:pStyle w:val="ListeParagraf"/>
              <w:numPr>
                <w:ilvl w:val="0"/>
                <w:numId w:val="3"/>
              </w:numPr>
              <w:spacing w:after="0" w:line="240" w:lineRule="auto"/>
              <w:ind w:left="437" w:right="604" w:hanging="283"/>
              <w:jc w:val="both"/>
              <w:rPr>
                <w:rFonts w:ascii="Times New Roman" w:eastAsia="Times New Roman" w:hAnsi="Times New Roman" w:cs="Times New Roman"/>
                <w:bCs/>
                <w:kern w:val="0"/>
                <w:lang w:eastAsia="tr-TR"/>
                <w14:ligatures w14:val="none"/>
              </w:rPr>
            </w:pPr>
            <w:r w:rsidRPr="008239B2">
              <w:rPr>
                <w:rFonts w:ascii="Times New Roman" w:eastAsia="Times New Roman" w:hAnsi="Times New Roman" w:cs="Times New Roman"/>
                <w:bCs/>
                <w:kern w:val="0"/>
                <w:lang w:eastAsia="tr-TR"/>
                <w14:ligatures w14:val="none"/>
              </w:rPr>
              <w:t>Soğutucu bölmede LED aydınlatma bulunmalıdır.</w:t>
            </w:r>
          </w:p>
          <w:p w14:paraId="33C9EADB" w14:textId="77777777" w:rsidR="008239B2" w:rsidRPr="008239B2" w:rsidRDefault="008239B2" w:rsidP="008239B2">
            <w:pPr>
              <w:pStyle w:val="ListeParagraf"/>
              <w:numPr>
                <w:ilvl w:val="0"/>
                <w:numId w:val="3"/>
              </w:numPr>
              <w:spacing w:after="0" w:line="240" w:lineRule="auto"/>
              <w:ind w:left="437" w:hanging="283"/>
              <w:jc w:val="both"/>
              <w:rPr>
                <w:rFonts w:ascii="Times New Roman" w:eastAsia="Times New Roman" w:hAnsi="Times New Roman" w:cs="Times New Roman"/>
                <w:bCs/>
                <w:kern w:val="0"/>
                <w:lang w:eastAsia="tr-TR"/>
                <w14:ligatures w14:val="none"/>
              </w:rPr>
            </w:pPr>
            <w:r w:rsidRPr="008239B2">
              <w:rPr>
                <w:rFonts w:ascii="Times New Roman" w:eastAsia="Times New Roman" w:hAnsi="Times New Roman" w:cs="Times New Roman"/>
                <w:bCs/>
                <w:kern w:val="0"/>
                <w:lang w:eastAsia="tr-TR"/>
                <w14:ligatures w14:val="none"/>
              </w:rPr>
              <w:t>Cihazın nakliyesi ve montajı ücretsiz olarak sağlanmalıdır.</w:t>
            </w:r>
          </w:p>
          <w:p w14:paraId="6443956B" w14:textId="77777777" w:rsidR="008239B2" w:rsidRPr="008239B2" w:rsidRDefault="008239B2" w:rsidP="008239B2">
            <w:pPr>
              <w:pStyle w:val="ListeParagraf"/>
              <w:numPr>
                <w:ilvl w:val="0"/>
                <w:numId w:val="3"/>
              </w:numPr>
              <w:spacing w:after="0" w:line="240" w:lineRule="auto"/>
              <w:ind w:left="437" w:hanging="283"/>
              <w:jc w:val="both"/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tr-TR"/>
                <w14:ligatures w14:val="none"/>
              </w:rPr>
            </w:pPr>
            <w:r w:rsidRPr="008239B2">
              <w:rPr>
                <w:rFonts w:ascii="Times New Roman" w:eastAsia="Times New Roman" w:hAnsi="Times New Roman" w:cs="Times New Roman"/>
                <w:bCs/>
                <w:kern w:val="0"/>
                <w:lang w:eastAsia="tr-TR"/>
                <w14:ligatures w14:val="none"/>
              </w:rPr>
              <w:t>Cihaz en az 24 ay garantili olmalıdır.</w:t>
            </w:r>
          </w:p>
        </w:tc>
      </w:tr>
    </w:tbl>
    <w:p w14:paraId="347E42C1" w14:textId="77777777" w:rsidR="004D61F4" w:rsidRPr="00073EEA" w:rsidRDefault="004D61F4" w:rsidP="00073EEA"/>
    <w:sectPr w:rsidR="004D61F4" w:rsidRPr="00073EE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ECD7BC3"/>
    <w:multiLevelType w:val="hybridMultilevel"/>
    <w:tmpl w:val="75328882"/>
    <w:lvl w:ilvl="0" w:tplc="7382AD3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AB247C9"/>
    <w:multiLevelType w:val="hybridMultilevel"/>
    <w:tmpl w:val="441AFD58"/>
    <w:lvl w:ilvl="0" w:tplc="01E6103E">
      <w:start w:val="1"/>
      <w:numFmt w:val="decimal"/>
      <w:lvlText w:val="%1."/>
      <w:lvlJc w:val="center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4353101"/>
    <w:multiLevelType w:val="hybridMultilevel"/>
    <w:tmpl w:val="EFBA5C40"/>
    <w:lvl w:ilvl="0" w:tplc="1E0AEA3E">
      <w:start w:val="7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45672227">
    <w:abstractNumId w:val="2"/>
  </w:num>
  <w:num w:numId="2" w16cid:durableId="1342927003">
    <w:abstractNumId w:val="0"/>
  </w:num>
  <w:num w:numId="3" w16cid:durableId="134697850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61F4"/>
    <w:rsid w:val="00073EEA"/>
    <w:rsid w:val="000E33A2"/>
    <w:rsid w:val="002844D9"/>
    <w:rsid w:val="004A5262"/>
    <w:rsid w:val="004D61F4"/>
    <w:rsid w:val="00676580"/>
    <w:rsid w:val="008239B2"/>
    <w:rsid w:val="008415F4"/>
    <w:rsid w:val="00842867"/>
    <w:rsid w:val="0086126A"/>
    <w:rsid w:val="008D2C62"/>
    <w:rsid w:val="009608AA"/>
    <w:rsid w:val="00991CF1"/>
    <w:rsid w:val="00A20813"/>
    <w:rsid w:val="00B734DC"/>
    <w:rsid w:val="00BE651B"/>
    <w:rsid w:val="00D2581D"/>
    <w:rsid w:val="00D523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EA82A7"/>
  <w15:chartTrackingRefBased/>
  <w15:docId w15:val="{19C5ED57-5D29-45BE-99E7-1D44302CD4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tr-T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2581D"/>
    <w:pPr>
      <w:spacing w:after="0" w:line="240" w:lineRule="auto"/>
    </w:pPr>
    <w:rPr>
      <w:rFonts w:ascii="Times New Roman" w:eastAsia="Times New Roman" w:hAnsi="Times New Roman" w:cs="Times New Roman"/>
      <w:kern w:val="0"/>
      <w:lang w:eastAsia="tr-TR"/>
      <w14:ligatures w14:val="none"/>
    </w:rPr>
  </w:style>
  <w:style w:type="paragraph" w:styleId="Balk1">
    <w:name w:val="heading 1"/>
    <w:basedOn w:val="Normal"/>
    <w:next w:val="Normal"/>
    <w:link w:val="Balk1Char"/>
    <w:uiPriority w:val="9"/>
    <w:qFormat/>
    <w:rsid w:val="004D61F4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4D61F4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4D61F4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4D61F4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lang w:eastAsia="en-US"/>
      <w14:ligatures w14:val="standardContextual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4D61F4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lang w:eastAsia="en-US"/>
      <w14:ligatures w14:val="standardContextual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4D61F4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lang w:eastAsia="en-US"/>
      <w14:ligatures w14:val="standardContextual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4D61F4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lang w:eastAsia="en-US"/>
      <w14:ligatures w14:val="standardContextual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4D61F4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lang w:eastAsia="en-US"/>
      <w14:ligatures w14:val="standardContextual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4D61F4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lang w:eastAsia="en-US"/>
      <w14:ligatures w14:val="standardContextual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4D61F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4D61F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4D61F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4D61F4"/>
    <w:rPr>
      <w:rFonts w:eastAsiaTheme="majorEastAsia" w:cstheme="majorBidi"/>
      <w:i/>
      <w:iCs/>
      <w:color w:val="0F4761" w:themeColor="accent1" w:themeShade="BF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4D61F4"/>
    <w:rPr>
      <w:rFonts w:eastAsiaTheme="majorEastAsia" w:cstheme="majorBidi"/>
      <w:color w:val="0F4761" w:themeColor="accent1" w:themeShade="B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4D61F4"/>
    <w:rPr>
      <w:rFonts w:eastAsiaTheme="majorEastAsia" w:cstheme="majorBidi"/>
      <w:i/>
      <w:iCs/>
      <w:color w:val="595959" w:themeColor="text1" w:themeTint="A6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4D61F4"/>
    <w:rPr>
      <w:rFonts w:eastAsiaTheme="majorEastAsia" w:cstheme="majorBidi"/>
      <w:color w:val="595959" w:themeColor="text1" w:themeTint="A6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4D61F4"/>
    <w:rPr>
      <w:rFonts w:eastAsiaTheme="majorEastAsia" w:cstheme="majorBidi"/>
      <w:i/>
      <w:iCs/>
      <w:color w:val="272727" w:themeColor="text1" w:themeTint="D8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4D61F4"/>
    <w:rPr>
      <w:rFonts w:eastAsiaTheme="majorEastAsia" w:cstheme="majorBidi"/>
      <w:color w:val="272727" w:themeColor="text1" w:themeTint="D8"/>
    </w:rPr>
  </w:style>
  <w:style w:type="paragraph" w:styleId="KonuBal">
    <w:name w:val="Title"/>
    <w:basedOn w:val="Normal"/>
    <w:next w:val="Normal"/>
    <w:link w:val="KonuBalChar"/>
    <w:uiPriority w:val="10"/>
    <w:qFormat/>
    <w:rsid w:val="004D61F4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KonuBalChar">
    <w:name w:val="Konu Başlığı Char"/>
    <w:basedOn w:val="VarsaylanParagrafYazTipi"/>
    <w:link w:val="KonuBal"/>
    <w:uiPriority w:val="10"/>
    <w:rsid w:val="004D61F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tyaz">
    <w:name w:val="Subtitle"/>
    <w:basedOn w:val="Normal"/>
    <w:next w:val="Normal"/>
    <w:link w:val="AltyazChar"/>
    <w:uiPriority w:val="11"/>
    <w:qFormat/>
    <w:rsid w:val="004D61F4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AltyazChar">
    <w:name w:val="Altyazı Char"/>
    <w:basedOn w:val="VarsaylanParagrafYazTipi"/>
    <w:link w:val="Altyaz"/>
    <w:uiPriority w:val="11"/>
    <w:rsid w:val="004D61F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lnt">
    <w:name w:val="Quote"/>
    <w:basedOn w:val="Normal"/>
    <w:next w:val="Normal"/>
    <w:link w:val="AlntChar"/>
    <w:uiPriority w:val="29"/>
    <w:qFormat/>
    <w:rsid w:val="004D61F4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lang w:eastAsia="en-US"/>
      <w14:ligatures w14:val="standardContextual"/>
    </w:rPr>
  </w:style>
  <w:style w:type="character" w:customStyle="1" w:styleId="AlntChar">
    <w:name w:val="Alıntı Char"/>
    <w:basedOn w:val="VarsaylanParagrafYazTipi"/>
    <w:link w:val="Alnt"/>
    <w:uiPriority w:val="29"/>
    <w:rsid w:val="004D61F4"/>
    <w:rPr>
      <w:i/>
      <w:iCs/>
      <w:color w:val="404040" w:themeColor="text1" w:themeTint="BF"/>
    </w:rPr>
  </w:style>
  <w:style w:type="paragraph" w:styleId="ListeParagraf">
    <w:name w:val="List Paragraph"/>
    <w:basedOn w:val="Normal"/>
    <w:uiPriority w:val="34"/>
    <w:qFormat/>
    <w:rsid w:val="004D61F4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lang w:eastAsia="en-US"/>
      <w14:ligatures w14:val="standardContextual"/>
    </w:rPr>
  </w:style>
  <w:style w:type="character" w:styleId="GlVurgulama">
    <w:name w:val="Intense Emphasis"/>
    <w:basedOn w:val="VarsaylanParagrafYazTipi"/>
    <w:uiPriority w:val="21"/>
    <w:qFormat/>
    <w:rsid w:val="004D61F4"/>
    <w:rPr>
      <w:i/>
      <w:iCs/>
      <w:color w:val="0F4761" w:themeColor="accent1" w:themeShade="BF"/>
    </w:rPr>
  </w:style>
  <w:style w:type="paragraph" w:styleId="GlAlnt">
    <w:name w:val="Intense Quote"/>
    <w:basedOn w:val="Normal"/>
    <w:next w:val="Normal"/>
    <w:link w:val="GlAlntChar"/>
    <w:uiPriority w:val="30"/>
    <w:qFormat/>
    <w:rsid w:val="004D61F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lang w:eastAsia="en-US"/>
      <w14:ligatures w14:val="standardContextual"/>
    </w:rPr>
  </w:style>
  <w:style w:type="character" w:customStyle="1" w:styleId="GlAlntChar">
    <w:name w:val="Güçlü Alıntı Char"/>
    <w:basedOn w:val="VarsaylanParagrafYazTipi"/>
    <w:link w:val="GlAlnt"/>
    <w:uiPriority w:val="30"/>
    <w:rsid w:val="004D61F4"/>
    <w:rPr>
      <w:i/>
      <w:iCs/>
      <w:color w:val="0F4761" w:themeColor="accent1" w:themeShade="BF"/>
    </w:rPr>
  </w:style>
  <w:style w:type="character" w:styleId="GlBavuru">
    <w:name w:val="Intense Reference"/>
    <w:basedOn w:val="VarsaylanParagrafYazTipi"/>
    <w:uiPriority w:val="32"/>
    <w:qFormat/>
    <w:rsid w:val="004D61F4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136</Words>
  <Characters>777</Characters>
  <Application>Microsoft Office Word</Application>
  <DocSecurity>0</DocSecurity>
  <Lines>6</Lines>
  <Paragraphs>1</Paragraphs>
  <ScaleCrop>false</ScaleCrop>
  <Company/>
  <LinksUpToDate>false</LinksUpToDate>
  <CharactersWithSpaces>912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FATİH AYTAŞ</dc:creator>
  <cp:keywords/>
  <dc:description/>
  <cp:lastModifiedBy>FATİH AYTAŞ</cp:lastModifiedBy>
  <cp:revision>14</cp:revision>
  <dcterms:created xsi:type="dcterms:W3CDTF">2025-03-07T06:46:00Z</dcterms:created>
  <dcterms:modified xsi:type="dcterms:W3CDTF">2025-06-25T07:46:00Z</dcterms:modified>
</cp:coreProperties>
</file>